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3" w:rsidRDefault="00EE4FC3" w:rsidP="00EE4FC3">
      <w:pPr>
        <w:pStyle w:val="NormaleWeb"/>
        <w:spacing w:after="0"/>
      </w:pPr>
      <w:r>
        <w:rPr>
          <w:noProof/>
        </w:rPr>
        <w:drawing>
          <wp:inline distT="0" distB="0" distL="0" distR="0">
            <wp:extent cx="6120130" cy="12507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EC" w:rsidRDefault="00A810EC" w:rsidP="00A810EC">
      <w:pPr>
        <w:pStyle w:val="NormaleWeb"/>
        <w:spacing w:after="0"/>
      </w:pPr>
      <w:r>
        <w:t>Lipari, 9 novembre 2018</w:t>
      </w:r>
    </w:p>
    <w:p w:rsidR="00EE4FC3" w:rsidRDefault="00EE4FC3" w:rsidP="00EE4FC3">
      <w:pPr>
        <w:pStyle w:val="NormaleWeb"/>
        <w:spacing w:after="0"/>
        <w:jc w:val="right"/>
      </w:pPr>
      <w:r>
        <w:t>A TUTTI I DOCENTI</w:t>
      </w:r>
    </w:p>
    <w:p w:rsidR="00EE4FC3" w:rsidRPr="00EE4FC3" w:rsidRDefault="00EE4FC3" w:rsidP="00EE4FC3">
      <w:pPr>
        <w:pStyle w:val="NormaleWeb"/>
        <w:spacing w:after="0"/>
        <w:jc w:val="right"/>
        <w:rPr>
          <w:u w:val="single"/>
        </w:rPr>
      </w:pPr>
      <w:r w:rsidRPr="00EE4FC3">
        <w:rPr>
          <w:u w:val="single"/>
        </w:rPr>
        <w:t>TUTTE LE SEDI</w:t>
      </w:r>
    </w:p>
    <w:p w:rsidR="00EE4FC3" w:rsidRDefault="00EE4FC3" w:rsidP="00EE4FC3">
      <w:pPr>
        <w:pStyle w:val="NormaleWeb"/>
        <w:spacing w:after="0"/>
        <w:jc w:val="right"/>
      </w:pPr>
      <w:r>
        <w:t>All’Albo - Sito WEB</w:t>
      </w:r>
    </w:p>
    <w:p w:rsidR="00EE4FC3" w:rsidRDefault="00EE4FC3" w:rsidP="00EE4FC3">
      <w:pPr>
        <w:pStyle w:val="NormaleWeb"/>
        <w:spacing w:after="0"/>
      </w:pPr>
    </w:p>
    <w:p w:rsidR="00EE4FC3" w:rsidRDefault="00EE4FC3" w:rsidP="00EE4FC3">
      <w:pPr>
        <w:pStyle w:val="NormaleWeb"/>
        <w:spacing w:after="0"/>
      </w:pPr>
      <w:r>
        <w:t xml:space="preserve">Circolare n. 7 </w:t>
      </w:r>
    </w:p>
    <w:p w:rsidR="00EE4FC3" w:rsidRDefault="00EE4FC3" w:rsidP="00EE4FC3">
      <w:pPr>
        <w:pStyle w:val="NormaleWeb"/>
        <w:spacing w:after="0"/>
      </w:pPr>
      <w:r>
        <w:t>Oggetto: Collegio dei Docenti del 16 novembre 2018</w:t>
      </w:r>
    </w:p>
    <w:p w:rsidR="00EE4FC3" w:rsidRDefault="00EE4FC3" w:rsidP="00EE4FC3">
      <w:pPr>
        <w:pStyle w:val="NormaleWeb"/>
        <w:spacing w:after="0"/>
      </w:pPr>
    </w:p>
    <w:p w:rsidR="00EE4FC3" w:rsidRDefault="00EE4FC3" w:rsidP="00EE4FC3">
      <w:pPr>
        <w:pStyle w:val="NormaleWeb"/>
        <w:spacing w:after="0"/>
      </w:pPr>
      <w:r>
        <w:t xml:space="preserve">Il Collegio dei Docenti è convocato – come da Piano Annuale delle attività – per il giorno 16.11.2018  alle ore 15.00 presso il Salone Comune S. Marina con il seguente </w:t>
      </w:r>
      <w:proofErr w:type="spellStart"/>
      <w:r>
        <w:t>o.d.g</w:t>
      </w:r>
      <w:proofErr w:type="spellEnd"/>
      <w:r>
        <w:t>:</w:t>
      </w:r>
    </w:p>
    <w:p w:rsidR="00EE4FC3" w:rsidRDefault="00EE4FC3" w:rsidP="00EE4FC3">
      <w:pPr>
        <w:pStyle w:val="NormaleWeb"/>
        <w:spacing w:after="0"/>
      </w:pP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Conferma assegnazioni Docenti e nuove assegnazioni;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Conferma Responsabili di Plesso e nuovi incarichi;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Conferma Coordinatori e nuovi incarichi;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Conferma Referenti di Progetto e nuovi incarichi;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Nomina Funzioni Strumentali;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Piano Annuale delle Attività;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Conferma PTOF ed eventuali aggiornamenti;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Progetto GAC Sicilia;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 xml:space="preserve">Progetti iniziati nel </w:t>
      </w:r>
      <w:proofErr w:type="spellStart"/>
      <w:r>
        <w:t>I°</w:t>
      </w:r>
      <w:proofErr w:type="spellEnd"/>
      <w:r>
        <w:t xml:space="preserve"> Quadrimestre; 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Programma attività natalizie;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Proposte Viaggi di istruzione;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Comunicazioni del DS;</w:t>
      </w:r>
    </w:p>
    <w:p w:rsidR="00EE4FC3" w:rsidRDefault="00EE4FC3" w:rsidP="00EE4FC3">
      <w:pPr>
        <w:pStyle w:val="NormaleWeb"/>
        <w:numPr>
          <w:ilvl w:val="0"/>
          <w:numId w:val="1"/>
        </w:numPr>
        <w:spacing w:after="0"/>
      </w:pPr>
      <w:r>
        <w:t>Riunione Commissione Sicurezza (DS + Referente + Responsabili Plesso)</w:t>
      </w:r>
    </w:p>
    <w:p w:rsidR="00EE4FC3" w:rsidRDefault="00EE4FC3" w:rsidP="00EE4FC3">
      <w:pPr>
        <w:pStyle w:val="NormaleWeb"/>
        <w:spacing w:after="0"/>
        <w:ind w:left="720"/>
        <w:jc w:val="center"/>
      </w:pPr>
    </w:p>
    <w:p w:rsidR="00EE4FC3" w:rsidRDefault="00EE4FC3" w:rsidP="00EE4FC3">
      <w:pPr>
        <w:pStyle w:val="NormaleWeb"/>
        <w:spacing w:after="0"/>
        <w:ind w:left="720"/>
        <w:jc w:val="center"/>
      </w:pPr>
      <w:r>
        <w:t>IL DIRIGENTE SCOLASTICO</w:t>
      </w:r>
    </w:p>
    <w:p w:rsidR="00EE4FC3" w:rsidRDefault="00EE4FC3" w:rsidP="00EE4FC3">
      <w:pPr>
        <w:pStyle w:val="NormaleWeb"/>
        <w:spacing w:after="0"/>
        <w:ind w:left="720"/>
        <w:jc w:val="center"/>
      </w:pPr>
      <w:r>
        <w:t xml:space="preserve">prof.ssa Mirella Fanti </w:t>
      </w:r>
    </w:p>
    <w:p w:rsidR="001C1EDF" w:rsidRDefault="001C1EDF"/>
    <w:sectPr w:rsidR="001C1EDF" w:rsidSect="001C1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B42"/>
    <w:multiLevelType w:val="multilevel"/>
    <w:tmpl w:val="AF22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FC3"/>
    <w:rsid w:val="001C1A7C"/>
    <w:rsid w:val="001C1EDF"/>
    <w:rsid w:val="00573911"/>
    <w:rsid w:val="007F5540"/>
    <w:rsid w:val="009D6456"/>
    <w:rsid w:val="00A810EC"/>
    <w:rsid w:val="00E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4F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2018-11-10T10:05:00Z</dcterms:created>
  <dcterms:modified xsi:type="dcterms:W3CDTF">2018-11-10T10:05:00Z</dcterms:modified>
</cp:coreProperties>
</file>